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44" w:rsidRDefault="00592B44" w:rsidP="0059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Забайкальский край                              </w:t>
      </w:r>
    </w:p>
    <w:p w:rsidR="00592B44" w:rsidRDefault="00592B44" w:rsidP="0059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Могойтуйский район</w:t>
      </w:r>
    </w:p>
    <w:p w:rsidR="00592B44" w:rsidRDefault="00592B44" w:rsidP="0059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«Ага-Хангил» 6 созыва</w:t>
      </w:r>
    </w:p>
    <w:p w:rsidR="00592B44" w:rsidRDefault="00592B44" w:rsidP="00592B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44" w:rsidRDefault="00592B44" w:rsidP="0059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92B44" w:rsidRPr="00AE071C" w:rsidRDefault="002C008E" w:rsidP="00592B4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25</w:t>
      </w:r>
      <w:bookmarkStart w:id="0" w:name="_GoBack"/>
      <w:bookmarkEnd w:id="0"/>
      <w:r w:rsidR="00C47AB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92B44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</w:t>
      </w:r>
      <w:r w:rsidR="00C47ABD">
        <w:rPr>
          <w:rFonts w:ascii="Times New Roman" w:hAnsi="Times New Roman" w:cs="Times New Roman"/>
          <w:sz w:val="28"/>
          <w:szCs w:val="28"/>
        </w:rPr>
        <w:t xml:space="preserve">                              № 48-75</w:t>
      </w:r>
      <w:r w:rsidR="00592B44">
        <w:rPr>
          <w:rFonts w:ascii="Times New Roman" w:hAnsi="Times New Roman" w:cs="Times New Roman"/>
          <w:sz w:val="28"/>
          <w:szCs w:val="28"/>
        </w:rPr>
        <w:t xml:space="preserve">     </w:t>
      </w:r>
      <w:r w:rsidR="00592B4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592B44" w:rsidRDefault="00592B44" w:rsidP="0059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Ага-Хангил</w:t>
      </w:r>
    </w:p>
    <w:p w:rsidR="00592B44" w:rsidRDefault="00592B44" w:rsidP="00592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B44" w:rsidRDefault="00592B44" w:rsidP="00592B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«Ага-Хангил»</w:t>
      </w:r>
    </w:p>
    <w:p w:rsidR="00592B44" w:rsidRDefault="00592B44" w:rsidP="0059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B44" w:rsidRDefault="00592B44" w:rsidP="00592B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 октября 2003 года № 131-ФЗ «Об общих принципах организации местного самоуправления в Российской Федерации», статьёй 34 Устава сельского поселения «Ага-Хангил», Совет сельского поселения «Ага-Хангил»</w:t>
      </w:r>
    </w:p>
    <w:p w:rsidR="00592B44" w:rsidRDefault="00592B44" w:rsidP="0059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B44" w:rsidRDefault="00592B44" w:rsidP="00592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92B44" w:rsidRDefault="00592B44" w:rsidP="00592B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B44" w:rsidRPr="00C00E77" w:rsidRDefault="00592B44" w:rsidP="00592B4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77">
        <w:rPr>
          <w:rFonts w:ascii="Times New Roman" w:hAnsi="Times New Roman" w:cs="Times New Roman"/>
          <w:sz w:val="28"/>
          <w:szCs w:val="28"/>
        </w:rPr>
        <w:t>Внести изменения и дополнения в Устав сельского поселения «Ага-Хангил» следующего содержания:</w:t>
      </w:r>
    </w:p>
    <w:p w:rsidR="00592B44" w:rsidRDefault="00592B44" w:rsidP="00592B44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92B44" w:rsidRPr="008960F0" w:rsidRDefault="00592B44" w:rsidP="00592B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F0">
        <w:rPr>
          <w:rFonts w:ascii="Times New Roman" w:hAnsi="Times New Roman" w:cs="Times New Roman"/>
          <w:sz w:val="28"/>
          <w:szCs w:val="28"/>
        </w:rPr>
        <w:t>Статью 31 устава дополнить частью 7.1 следующего содержания:</w:t>
      </w:r>
    </w:p>
    <w:p w:rsidR="00592B44" w:rsidRDefault="00592B44" w:rsidP="00592B4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коррупции.»;</w:t>
      </w:r>
    </w:p>
    <w:p w:rsidR="00592B44" w:rsidRPr="00B611B8" w:rsidRDefault="00592B44" w:rsidP="00592B4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44" w:rsidRPr="008960F0" w:rsidRDefault="00592B44" w:rsidP="00592B44">
      <w:pPr>
        <w:pStyle w:val="a3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60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Статью 32 Устава дополнить частью 4.1 следующего содержания:</w:t>
      </w:r>
    </w:p>
    <w:p w:rsidR="00592B44" w:rsidRDefault="00592B44" w:rsidP="00592B4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60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«4.1.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Депутату для осуществления своих полномочий на непостоянной основе гарантируется сохранение места работы (должности) на период 3 рабочих дней в месяц.».</w:t>
      </w:r>
    </w:p>
    <w:p w:rsidR="00592B44" w:rsidRPr="009011AA" w:rsidRDefault="00592B44" w:rsidP="00592B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9011AA">
        <w:rPr>
          <w:rFonts w:ascii="Times New Roman" w:hAnsi="Times New Roman" w:cs="Times New Roman"/>
          <w:sz w:val="28"/>
          <w:szCs w:val="28"/>
        </w:rPr>
        <w:t>Настоящее решение направить на государственную регистрацию в Управление Министерства юстиции Российской Федерации по Забайкальскому краю.</w:t>
      </w:r>
    </w:p>
    <w:p w:rsidR="00592B44" w:rsidRPr="009011AA" w:rsidRDefault="00592B44" w:rsidP="00592B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9011AA">
        <w:rPr>
          <w:rFonts w:ascii="Times New Roman" w:hAnsi="Times New Roman" w:cs="Times New Roman"/>
          <w:sz w:val="28"/>
          <w:szCs w:val="28"/>
        </w:rPr>
        <w:t>После государственной регистрации решение обнародовать в порядке, установленном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«Ага-Хангил»</w:t>
      </w:r>
      <w:r w:rsidRPr="009011AA">
        <w:rPr>
          <w:rFonts w:ascii="Times New Roman" w:hAnsi="Times New Roman" w:cs="Times New Roman"/>
          <w:sz w:val="28"/>
          <w:szCs w:val="28"/>
        </w:rPr>
        <w:t>.</w:t>
      </w:r>
    </w:p>
    <w:p w:rsidR="00592B44" w:rsidRDefault="00592B44" w:rsidP="00592B4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B44" w:rsidRDefault="00592B44" w:rsidP="00592B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B44" w:rsidRDefault="00592B44" w:rsidP="0059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92B44" w:rsidRDefault="00592B44" w:rsidP="0059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«Ага-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Хангил»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Б.Ж. Батоцыренов</w:t>
      </w:r>
    </w:p>
    <w:p w:rsidR="00592B44" w:rsidRDefault="00592B44" w:rsidP="0059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C8" w:rsidRDefault="000246C8" w:rsidP="0059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B44" w:rsidRDefault="00592B44" w:rsidP="0059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Б-Ц.Б.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Нимаев</w:t>
      </w:r>
      <w:proofErr w:type="spellEnd"/>
    </w:p>
    <w:p w:rsidR="00592B44" w:rsidRDefault="00592B44" w:rsidP="00592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B44" w:rsidRDefault="00592B44" w:rsidP="00592B44"/>
    <w:p w:rsidR="00CE232B" w:rsidRDefault="00CE232B"/>
    <w:sectPr w:rsidR="00CE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38FD"/>
    <w:multiLevelType w:val="hybridMultilevel"/>
    <w:tmpl w:val="3BC20048"/>
    <w:lvl w:ilvl="0" w:tplc="75828B1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4F72F4E"/>
    <w:multiLevelType w:val="hybridMultilevel"/>
    <w:tmpl w:val="BB7E6136"/>
    <w:lvl w:ilvl="0" w:tplc="E5629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FD"/>
    <w:rsid w:val="000246C8"/>
    <w:rsid w:val="002C008E"/>
    <w:rsid w:val="00592B44"/>
    <w:rsid w:val="00595438"/>
    <w:rsid w:val="00A25B07"/>
    <w:rsid w:val="00C344FD"/>
    <w:rsid w:val="00C47ABD"/>
    <w:rsid w:val="00C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1D02-429F-4298-80A1-456BD1FE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2025-03-26T02:00:00Z</cp:lastPrinted>
  <dcterms:created xsi:type="dcterms:W3CDTF">2025-01-28T03:48:00Z</dcterms:created>
  <dcterms:modified xsi:type="dcterms:W3CDTF">2025-03-26T02:12:00Z</dcterms:modified>
</cp:coreProperties>
</file>